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D5" w:rsidRDefault="00A758D5" w:rsidP="00A758D5">
      <w:pPr>
        <w:tabs>
          <w:tab w:val="left" w:pos="0"/>
        </w:tabs>
        <w:spacing w:line="397" w:lineRule="auto"/>
        <w:ind w:left="-851"/>
        <w:jc w:val="center"/>
        <w:rPr>
          <w:rFonts w:ascii="Times New Roman" w:hAnsi="Times New Roman" w:cs="Times New Roman"/>
          <w:b/>
          <w:sz w:val="24"/>
        </w:rPr>
      </w:pPr>
      <w:r w:rsidRPr="00A758D5">
        <w:rPr>
          <w:rFonts w:ascii="Times New Roman" w:hAnsi="Times New Roman" w:cs="Times New Roman"/>
          <w:b/>
          <w:sz w:val="24"/>
        </w:rPr>
        <w:t xml:space="preserve">PRZYJRZYJ SIĘ UWAŻNIE ILUSTRACJI, NASTĘPNIE POKOLORUJ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A758D5">
        <w:rPr>
          <w:rFonts w:ascii="Times New Roman" w:hAnsi="Times New Roman" w:cs="Times New Roman"/>
          <w:b/>
          <w:sz w:val="24"/>
        </w:rPr>
        <w:t>TYM SAMYM KOLOREM DOROSŁE ZWIERZĘ I JEGO MŁODE</w:t>
      </w:r>
    </w:p>
    <w:p w:rsidR="00A758D5" w:rsidRPr="00A758D5" w:rsidRDefault="00A758D5" w:rsidP="00A758D5">
      <w:pPr>
        <w:tabs>
          <w:tab w:val="left" w:pos="0"/>
        </w:tabs>
        <w:spacing w:line="397" w:lineRule="auto"/>
        <w:ind w:left="-851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-618490</wp:posOffset>
            </wp:positionH>
            <wp:positionV relativeFrom="paragraph">
              <wp:posOffset>157480</wp:posOffset>
            </wp:positionV>
            <wp:extent cx="6905625" cy="88868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888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D4C2E" w:rsidRPr="00A758D5" w:rsidRDefault="001D4C2E" w:rsidP="00A758D5"/>
    <w:sectPr w:rsidR="001D4C2E" w:rsidRPr="00A758D5" w:rsidSect="00A758D5">
      <w:pgSz w:w="11906" w:h="16838"/>
      <w:pgMar w:top="426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122008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D5"/>
    <w:rsid w:val="001D4C2E"/>
    <w:rsid w:val="00A7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3FF4E1"/>
  <w15:chartTrackingRefBased/>
  <w15:docId w15:val="{40D656A9-F962-4221-A3B6-1EFE5A96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8D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2021-04-13T08:08:00Z</dcterms:created>
  <dcterms:modified xsi:type="dcterms:W3CDTF">2021-04-13T08:10:00Z</dcterms:modified>
</cp:coreProperties>
</file>